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sz w:val="56"/>
          <w:szCs w:val="56"/>
          <w:u w:val="single"/>
        </w:rPr>
      </w:pP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فسخ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عقـد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كراء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56"/>
          <w:szCs w:val="56"/>
          <w:u w:val="single"/>
          <w:rtl w:val="1"/>
        </w:rPr>
        <w:t xml:space="preserve">شقة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الموقعين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360" w:lineRule="auto"/>
        <w:ind w:left="735" w:hanging="375"/>
        <w:jc w:val="both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ind w:left="36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………………..، </w:t>
      </w:r>
      <w:r w:rsidDel="00000000" w:rsidR="00000000" w:rsidRPr="00000000">
        <w:rPr>
          <w:sz w:val="32"/>
          <w:szCs w:val="32"/>
          <w:rtl w:val="1"/>
        </w:rPr>
        <w:t xml:space="preserve">الحامل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رقــم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…………….. </w:t>
      </w:r>
      <w:r w:rsidDel="00000000" w:rsidR="00000000" w:rsidRPr="00000000">
        <w:rPr>
          <w:sz w:val="32"/>
          <w:szCs w:val="32"/>
          <w:rtl w:val="1"/>
        </w:rPr>
        <w:t xml:space="preserve">الساكن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:  ………………………………………………………………….</w:t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صاحب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الملك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جهة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أولى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360" w:lineRule="auto"/>
        <w:ind w:left="735" w:hanging="375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………………….. </w:t>
      </w:r>
      <w:r w:rsidDel="00000000" w:rsidR="00000000" w:rsidRPr="00000000">
        <w:rPr>
          <w:sz w:val="32"/>
          <w:szCs w:val="32"/>
          <w:rtl w:val="1"/>
        </w:rPr>
        <w:t xml:space="preserve">الحامل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………….. </w:t>
      </w:r>
      <w:r w:rsidDel="00000000" w:rsidR="00000000" w:rsidRPr="00000000">
        <w:rPr>
          <w:sz w:val="32"/>
          <w:szCs w:val="32"/>
          <w:rtl w:val="1"/>
        </w:rPr>
        <w:t xml:space="preserve">والساكن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بالفقيه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صالح</w:t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المكتري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جهة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ثانية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وقع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الاتفاق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والتراضي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الطرفين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مايلي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0"/>
          <w:szCs w:val="30"/>
          <w:rtl w:val="1"/>
        </w:rPr>
        <w:t xml:space="preserve">بمقتضى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وتحت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الضمانات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القانونية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والفعلية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الجاري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فسخ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الطرفان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بموجبه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كراء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بالطابق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الكائنة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</w:t>
      </w:r>
      <w:r w:rsidDel="00000000" w:rsidR="00000000" w:rsidRPr="00000000">
        <w:rPr>
          <w:sz w:val="30"/>
          <w:szCs w:val="30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.  </w:t>
      </w:r>
      <w:r w:rsidDel="00000000" w:rsidR="00000000" w:rsidRPr="00000000">
        <w:rPr>
          <w:sz w:val="30"/>
          <w:szCs w:val="30"/>
          <w:rtl w:val="1"/>
        </w:rPr>
        <w:t xml:space="preserve">المبرم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بتاريخ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والمسجلة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تحت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عدد</w:t>
      </w:r>
      <w:r w:rsidDel="00000000" w:rsidR="00000000" w:rsidRPr="00000000">
        <w:rPr>
          <w:b w:val="1"/>
          <w:bCs w:val="1"/>
          <w:sz w:val="30"/>
          <w:szCs w:val="30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                      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بالفقيه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صالح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الإمضاءات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-342" w:right="-567" w:firstLine="0"/>
        <w:rPr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: </w:t>
        <w:tab/>
        <w:tab/>
        <w:tab/>
        <w:t xml:space="preserve">                       </w:t>
        <w:tab/>
        <w:tab/>
        <w:tab/>
        <w:t xml:space="preserve">        </w:t>
        <w:tab/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الطرف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142" w:left="1077" w:right="110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fr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O7w0u1bIAK2JKwGUgyGwb4ehw==">CgMxLjA4AHIhMXQtOTN6Um02VmVaRjZsZGNpMWZmZ2w3OGVjTkw0NEJh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2013-07-17T09:39:00Z</dcterms:created>
  <dc:creator>user</dc:creator>
</cp:coreProperties>
</file>