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عقد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فسخ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عقد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اشتراك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خدمات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اتصالات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المغرب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الطرف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شركة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اتصالات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المغرب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شركة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اتصالات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المغرب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شركة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مجهولة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الاسم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خاضعة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للقانون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المغربي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مقرها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الاجتماعي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بـ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........................................،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والمسجلة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بالسجل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التجاري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تحت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........................،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ويمثلها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قانونا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العقد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السيد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السيدة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........................................،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بصفته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........................................،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ويشار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إليها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العقد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بـ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مزود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الخدمة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اتصالات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المغرب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الطرف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المشترك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الاسم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الكامل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بطاقة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التعريف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الوطنية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): 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العنوان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الكامل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الهاتف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البريد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الإلكتروني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وجد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): 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ويشار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إليه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العقد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بـ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المشترك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تمهيد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بما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المشترك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أبرم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مزود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الخدمة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عقد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اشتراك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خدمة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........................................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اذكر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نوع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الخدمة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بتاريخ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........................................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تحت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عقد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........................................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وجد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وبما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المشترك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يرغب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إنهاء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العقد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وفسخه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نهائيا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وبما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الطرفين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اتفقا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شروط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الفسخ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فقد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اتفقا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وهما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كامل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أهليتهما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للتعاقد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يلي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:-----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المادة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1: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موضوع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العقد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يتم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بموجب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العقد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إنهاء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وفسخ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عقد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الاشتراك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المبرم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الطرفين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والمشار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إليه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التمهيد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بصفة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نهائية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وتحديد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الشروط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والإجراءات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المترتبة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الفسخ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المادة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2: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سريان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الفسخ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وإنهاء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الخدمة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يسري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مفعول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فسخ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العقد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وإنهاء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تقديم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الخدمة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بتاريخ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................................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الفسخ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المتفق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يلتزم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مزود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الخدمة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بقطع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الخدمة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بالكامل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المشترك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ابتداء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التاريخ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المذكور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أعلاه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المادة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3: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الالتزامات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المالية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النهائية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يلتزم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المشترك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بتسوية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الفواتير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المستحقة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حتى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سريان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الفسخ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يقر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المشترك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بأداء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غرامة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فسخ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مبكرة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تعادل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................................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درهم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حال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الفسخ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قبل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نهاية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فترة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الالتزام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المنصوص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عليها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العقد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الأصلي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يقر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بعدم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وجود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غرامة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حال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انتهاء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فترة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الالتزام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تسوية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المستحقات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المذكورة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يقر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الطرفان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بعدم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وجود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التزامات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مالية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متبقية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بينهما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بخصوص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عقد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الاشتراك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المفسوخ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يثبت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خلاف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المادة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4: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إعادة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التجهيزات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يلتزم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المشترك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بإعادة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التجهيزات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المملوكة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لـ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اتصالات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المغرب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والتي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كانت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تحت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حوزته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بموجب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عقد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الاشتراك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مثل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الموديم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الروتر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إلخ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أقرب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وكالة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تجارية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عبر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الطريقة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المتفق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عليها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وذلك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أجل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أقصاه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............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أيام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الفسخ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يلتزم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المشترك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بتسليم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التجهيزات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حالة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جيدة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صالحة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للاستعمال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باستثناء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البلى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العادي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الناتج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الاستعمال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حالة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عدم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إعادة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التجهيزات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إعادتها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متضررة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يحق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لـ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اتصالات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المغرب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مطالبة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المشترك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بقيمتها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التعويضية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وفق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التعريفة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المعمول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بها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المادة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5: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إخلاء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طرف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ورفع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المسؤولية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تنفيذ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الالتزامات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الواردة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العقد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أداء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المستحقات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وإعادة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التجهيزات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يقر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الطرفان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بإنهاء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العلاقة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التعاقدية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بينهما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بشكل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كامل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ونهائي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بخصوص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عقد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الاشتراك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المذكور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التمهيد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ويبرئ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طرف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ذمة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الآخر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التزامات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مستقبلية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مترتبة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العقد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المادة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6: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النزاعات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والقانون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الواجب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التطبيق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حالة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نشوء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نزاع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بخصوص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تنفيذ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العقد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يبذل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الطرفان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جهدهما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لتسويته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وديا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حالة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تعذر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يختص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القضاء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المغربي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بالنظر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النزاع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تطبيق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القوانين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المغربية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الجاري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بها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المادة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7: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العنوان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المختار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للمراسلات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إشعار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مراسلة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الطرفين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إطار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العقد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يوجه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العناوين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المحددة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ديباجته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ويعتبر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الوصول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إليها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صحيحا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يتم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إشعار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رسمي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بتغيير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العنوان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.-----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حرر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العقد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بمدينة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........................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بتاريخ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../../…..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حرر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نسختين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(2)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أصليتين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بيد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طرف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نسخة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توقيع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وختم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اتصالات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المغرب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توقيع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المشترك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bidi w:val="1"/>
        <w:rPr>
          <w:b w:val="1"/>
          <w:bCs w:val="1"/>
          <w:sz w:val="48"/>
          <w:szCs w:val="4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w3dXKrfjohlvEAQulWbE7JhKXA==">CgMxLjA4AHIhMVFHZUJvU1RoTXd3RkRaNmo3WmpnektUbFNFNF9MMGNo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