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46"/>
          <w:szCs w:val="46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46"/>
          <w:szCs w:val="46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6"/>
          <w:szCs w:val="46"/>
          <w:rtl w:val="1"/>
        </w:rPr>
        <w:t xml:space="preserve">مقاولات</w:t>
      </w:r>
      <w:r w:rsidDel="00000000" w:rsidR="00000000" w:rsidRPr="00000000">
        <w:rPr>
          <w:rFonts w:ascii="Roboto" w:cs="Roboto" w:eastAsia="Roboto" w:hAnsi="Roboto"/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6"/>
          <w:szCs w:val="46"/>
          <w:rtl w:val="1"/>
        </w:rPr>
        <w:t xml:space="preserve">مختصر</w:t>
      </w:r>
    </w:p>
    <w:p w:rsidR="00000000" w:rsidDel="00000000" w:rsidP="00000000" w:rsidRDefault="00000000" w:rsidRPr="00000000" w14:paraId="00000002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الموافق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صاحب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المشروع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الهوية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</w:t>
      </w:r>
    </w:p>
    <w:p w:rsidR="00000000" w:rsidDel="00000000" w:rsidP="00000000" w:rsidRDefault="00000000" w:rsidRPr="00000000" w14:paraId="00000006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المقاول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الهوية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</w:t>
      </w:r>
    </w:p>
    <w:p w:rsidR="00000000" w:rsidDel="00000000" w:rsidP="00000000" w:rsidRDefault="00000000" w:rsidRPr="00000000" w14:paraId="00000007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يتولى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تنفيذ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أشغال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لصالح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الشروط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والمواصفات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الإنجاز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تنفيذ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الأشغال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وتبدأ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وتنتهي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</w:r>
    </w:p>
    <w:p w:rsidR="00000000" w:rsidDel="00000000" w:rsidP="00000000" w:rsidRDefault="00000000" w:rsidRPr="00000000" w14:paraId="00000009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الثالث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إجمالي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ويؤدى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الطريقة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التزامات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يلتزم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المقاول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بإنجاز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الأشغال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المحدد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وبالجودة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المطلوبة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ويلتزم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صاحب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المشروع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بأداء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المستحقات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وتمكين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المقاول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ظروف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المناسبة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الخامس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والنزاعات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إخلال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بالتزاماته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يحق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إشعار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كتابي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وتعرض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النزاعات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المحكمة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المختصة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</w:t>
      </w:r>
    </w:p>
    <w:p w:rsidR="00000000" w:rsidDel="00000000" w:rsidP="00000000" w:rsidRDefault="00000000" w:rsidRPr="00000000" w14:paraId="0000000C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نسختين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أصليتين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تسلم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  <w:t xml:space="preserve">....................................</w:t>
      </w:r>
    </w:p>
    <w:p w:rsidR="00000000" w:rsidDel="00000000" w:rsidP="00000000" w:rsidRDefault="00000000" w:rsidRPr="00000000" w14:paraId="0000000E">
      <w:pPr>
        <w:bidi w:val="1"/>
        <w:spacing w:after="120" w:before="240" w:lineRule="auto"/>
        <w:rPr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  <w:t xml:space="preserve">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