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bidi/>
        <w:spacing w:after="120" w:before="120" w:line="300" w:lineRule="auto"/>
        <w:ind w:firstLine="0" w:start="0"/>
        <w:jc w:val="center"/>
      </w:pPr>
      <w:r>
        <w:rPr>
          <w:rFonts w:ascii="Canva Sans Bold" w:hAnsi="Canva Sans Bold" w:cs="Canva Sans Bold" w:eastAsia="Canva Sans Bold"/>
          <w:b/>
          <w:bCs/>
          <w:color w:val="0f172a"/>
          <w:sz w:val="56"/>
          <w:szCs w:val="56"/>
          <w:highlight w:val="white"/>
          <w:rtl/>
        </w:rPr>
        <w:t>طلب تحريات مباحث</w:t>
      </w:r>
      <w:r>
        <w:rPr>
          <w:rFonts w:ascii="Canva Sans Bold" w:hAnsi="Canva Sans Bold" w:cs="Canva Sans Bold" w:eastAsia="Canva Sans Bold"/>
          <w:b/>
          <w:bCs/>
          <w:color w:val="0f172a"/>
          <w:sz w:val="56"/>
          <w:szCs w:val="56"/>
          <w:highlight w:val="white"/>
          <w:rtl/>
        </w:rPr>
        <w:t xml:space="preserve">
</w:t>
      </w:r>
    </w:p>
    <w:p>
      <w:pPr>
        <w:spacing w:after="120" w:before="120" w:line="300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f172a"/>
          <w:sz w:val="33"/>
          <w:szCs w:val="33"/>
          <w:highlight w:val="white"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السيد الأستاذ/ رئيس نيابة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الموضوع: طلب إجراء تحريات المباحث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حيث أن الواقعة لا تزال غامضة وأن أقوال الأطراف متضاربة.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نلتمس: تكليف وحدة مباحث قسم .................................... بإجراء التحريات السرية الدقيقة حول الواقعة وظروفها وملابساتها، وبيان عما إذا كان (المتهم) هو مرتكب الواقعة من عدمه.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        </w:t>
      </w:r>
      <w:r>
        <w:rPr>
          <w:rFonts w:ascii="Arimo" w:hAnsi="Arimo" w:cs="Arimo" w:eastAsia="Arimo"/>
          <w:color w:val="000000"/>
          <w:sz w:val="24"/>
          <w:szCs w:val="24"/>
          <w:highlight w:val="white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 Italics">
    <w:panose1 w:val="020B0604020202090204"/>
    <w:charset w:characterSet="1"/>
    <w:embedItalic r:id="rId2"/>
  </w:font>
  <w:font w:name="Arimo Bold">
    <w:panose1 w:val="020B0704020202020204"/>
    <w:charset w:characterSet="1"/>
    <w:embedBold r:id="rId3"/>
  </w:font>
  <w:font w:name="Arimo">
    <w:panose1 w:val="020B0604020202020204"/>
    <w:charset w:characterSet="1"/>
    <w:embedRegular r:id="rId4"/>
  </w:font>
  <w:font w:name="Canva Sans Bold">
    <w:panose1 w:val="020B0803030501040103"/>
    <w:charset w:characterSet="1"/>
    <w:embedBold r:id="rId5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2025-11-21T14:48:59Z</dcterms:created>
  <dc:creator>Apache POI</dc:creator>
</cp:coreProperties>
</file>