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00" w:lineRule="auto"/>
        <w:jc w:val="center"/>
        <w:rPr>
          <w:b w:val="1"/>
          <w:bCs w:val="1"/>
          <w:sz w:val="44"/>
          <w:szCs w:val="44"/>
        </w:rPr>
      </w:pPr>
      <w:bookmarkStart w:colFirst="0" w:colLast="0" w:name="_z07ib0snje3m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Compromis de Vente Immobilière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Entre les soussignés :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Promettant (Le Vendeur)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Bénéficiaire (L'Acheteur)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a été convenu et arrêté ce qui suit :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Objet de la promesse</w:t>
        <w:br w:type="textWrapping"/>
        <w:t xml:space="preserve">Le Vendeur promet de vendre à l'Acheteur, qui l'accepte, le bien immobilier situé à : ....................................................................................................................</w:t>
        <w:br w:type="textWrapping"/>
        <w:t xml:space="preserve">Ledit bien fait l'objet du Titre Foncier (T.F) N° : ........................, d'une superficie de ........................ m².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Prix et Acompte (Avance)</w:t>
        <w:br w:type="textWrapping"/>
        <w:t xml:space="preserve">La présente vente est consentie moyennant le prix principal et global de : ........................ MAD (en lettres : ........................................................).</w:t>
        <w:br w:type="textWrapping"/>
        <w:t xml:space="preserve">À la signature des présentes, l'Acheteur a versé au Vendeur une avance (Acompte / Arrhes) d'un montant de : ........................ MAD. La signature du présent acte par le Vendeur vaut quittance de ce montant. Le solde du prix sera payé le jour de la signature du contrat de vente définitif.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Délai de réalisation</w:t>
        <w:br w:type="textWrapping"/>
        <w:t xml:space="preserve">La vente définitive devra être régularisée dans un délai maximum de (........) jours/mois à compter de la date de signature du présent compromis.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Clause Pénale (Désistement)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 l'Acheteur refuse de réaliser la vente dans le délai imparti, l'avance versée restera acquise de plein droit au Vendeur à titre de dommages et intérêts.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 le Vendeur refuse de réaliser la vente, il sera tenu de restituer à l'Acheteur le double du montant de l'avance perçue.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............................, le : ..../..../........</w:t>
      </w:r>
    </w:p>
    <w:p w:rsidR="00000000" w:rsidDel="00000000" w:rsidP="00000000" w:rsidRDefault="00000000" w:rsidRPr="00000000" w14:paraId="0000000E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Vendeur (Signature légalisée)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L'Acheteur (Signature légalisée) 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